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F7" w:rsidRDefault="00D273F7" w:rsidP="00D273F7">
      <w:pPr>
        <w:jc w:val="center"/>
        <w:rPr>
          <w:rFonts w:ascii="Britannic Bold" w:hAnsi="Britannic Bold"/>
          <w:sz w:val="28"/>
          <w:szCs w:val="28"/>
        </w:rPr>
      </w:pPr>
      <w:r>
        <w:rPr>
          <w:rFonts w:ascii="Britannic Bold" w:hAnsi="Britannic Bold"/>
          <w:sz w:val="28"/>
          <w:szCs w:val="28"/>
        </w:rPr>
        <w:t>COTTER-GASSVILLE CHAMBER OF COMMERCE</w:t>
      </w:r>
    </w:p>
    <w:p w:rsidR="00D273F7" w:rsidRDefault="00A36F35" w:rsidP="00D273F7">
      <w:pPr>
        <w:ind w:left="720"/>
        <w:jc w:val="center"/>
        <w:rPr>
          <w:rFonts w:ascii="Britannic Bold" w:hAnsi="Britannic Bold"/>
          <w:sz w:val="28"/>
          <w:szCs w:val="28"/>
        </w:rPr>
      </w:pPr>
      <w:r>
        <w:rPr>
          <w:rFonts w:ascii="Britannic Bold" w:hAnsi="Britannic Bold"/>
          <w:sz w:val="28"/>
          <w:szCs w:val="28"/>
        </w:rPr>
        <w:t xml:space="preserve">Minutes - May 20, 2014 General Meeting </w:t>
      </w:r>
    </w:p>
    <w:p w:rsidR="00D273F7" w:rsidRPr="00D273F7" w:rsidRDefault="00D273F7" w:rsidP="00D273F7">
      <w:pPr>
        <w:ind w:left="720"/>
        <w:rPr>
          <w:rFonts w:ascii="Britannic Bold" w:hAnsi="Britannic Bold"/>
        </w:rPr>
      </w:pPr>
    </w:p>
    <w:p w:rsidR="00B875A1" w:rsidRDefault="00D273F7">
      <w:pPr>
        <w:rPr>
          <w:rFonts w:ascii="Britannic Bold" w:hAnsi="Britannic Bold"/>
        </w:rPr>
      </w:pPr>
      <w:r w:rsidRPr="00D273F7">
        <w:rPr>
          <w:rFonts w:ascii="Britannic Bold" w:hAnsi="Britannic Bold"/>
        </w:rPr>
        <w:t>Meeting was called to order by chamber president Marcia Taylor at 8:05am.</w:t>
      </w:r>
    </w:p>
    <w:p w:rsidR="00D273F7" w:rsidRDefault="00D273F7">
      <w:pPr>
        <w:rPr>
          <w:rFonts w:ascii="Britannic Bold" w:hAnsi="Britannic Bold"/>
        </w:rPr>
      </w:pPr>
      <w:r>
        <w:rPr>
          <w:rFonts w:ascii="Britannic Bold" w:hAnsi="Britannic Bold"/>
        </w:rPr>
        <w:t>May Sponsor – Rural Water Consultants Inc. – George Lanning</w:t>
      </w:r>
    </w:p>
    <w:p w:rsidR="00D273F7" w:rsidRDefault="00D273F7">
      <w:pPr>
        <w:rPr>
          <w:rFonts w:ascii="Britannic Bold" w:hAnsi="Britannic Bold"/>
        </w:rPr>
      </w:pPr>
      <w:r>
        <w:rPr>
          <w:rFonts w:ascii="Britannic Bold" w:hAnsi="Britannic Bold"/>
        </w:rPr>
        <w:t>New Member – Danny Montgomery</w:t>
      </w:r>
    </w:p>
    <w:p w:rsidR="00D273F7" w:rsidRDefault="00D273F7">
      <w:pPr>
        <w:rPr>
          <w:rFonts w:ascii="Britannic Bold" w:hAnsi="Britannic Bold"/>
        </w:rPr>
      </w:pPr>
      <w:r>
        <w:rPr>
          <w:rFonts w:ascii="Britannic Bold" w:hAnsi="Britannic Bold"/>
        </w:rPr>
        <w:t>Don Sharp – Cotter School Superintendent</w:t>
      </w:r>
      <w:r w:rsidR="00E15D81">
        <w:rPr>
          <w:rFonts w:ascii="Britannic Bold" w:hAnsi="Britannic Bold"/>
        </w:rPr>
        <w:t xml:space="preserve"> – The School has had some major changes most significantly in Technology. The school is one of the leaders in the area. Mr. Sharpe has been employed in the public school system since 1976. One thing he has noticed her in Cotter is that even though there are differences in students how they all come together and get along.</w:t>
      </w:r>
    </w:p>
    <w:p w:rsidR="00E15D81" w:rsidRDefault="00573898">
      <w:pPr>
        <w:rPr>
          <w:rFonts w:ascii="Britannic Bold" w:hAnsi="Britannic Bold"/>
        </w:rPr>
      </w:pPr>
      <w:r>
        <w:rPr>
          <w:rFonts w:ascii="Britannic Bold" w:hAnsi="Britannic Bold"/>
        </w:rPr>
        <w:t xml:space="preserve">Eddie Elliott – Cotter Schools Resource Officer – Has been the </w:t>
      </w:r>
      <w:proofErr w:type="spellStart"/>
      <w:r w:rsidR="000F4B13">
        <w:rPr>
          <w:rFonts w:ascii="Britannic Bold" w:hAnsi="Britannic Bold"/>
        </w:rPr>
        <w:t>R</w:t>
      </w:r>
      <w:r>
        <w:rPr>
          <w:rFonts w:ascii="Britannic Bold" w:hAnsi="Britannic Bold"/>
        </w:rPr>
        <w:t>e</w:t>
      </w:r>
      <w:r w:rsidR="000F4B13">
        <w:rPr>
          <w:rFonts w:ascii="Britannic Bold" w:hAnsi="Britannic Bold"/>
        </w:rPr>
        <w:t>s</w:t>
      </w:r>
      <w:r>
        <w:rPr>
          <w:rFonts w:ascii="Britannic Bold" w:hAnsi="Britannic Bold"/>
        </w:rPr>
        <w:t>ourse</w:t>
      </w:r>
      <w:proofErr w:type="spellEnd"/>
      <w:r>
        <w:rPr>
          <w:rFonts w:ascii="Britannic Bold" w:hAnsi="Britannic Bold"/>
        </w:rPr>
        <w:t xml:space="preserve"> </w:t>
      </w:r>
      <w:r w:rsidR="000F4B13">
        <w:rPr>
          <w:rFonts w:ascii="Britannic Bold" w:hAnsi="Britannic Bold"/>
        </w:rPr>
        <w:t>O</w:t>
      </w:r>
      <w:r>
        <w:rPr>
          <w:rFonts w:ascii="Britannic Bold" w:hAnsi="Britannic Bold"/>
        </w:rPr>
        <w:t xml:space="preserve">fficer since 2001. Before becoming the </w:t>
      </w:r>
      <w:proofErr w:type="spellStart"/>
      <w:r w:rsidR="000F4B13">
        <w:rPr>
          <w:rFonts w:ascii="Britannic Bold" w:hAnsi="Britannic Bold"/>
        </w:rPr>
        <w:t>R</w:t>
      </w:r>
      <w:r>
        <w:rPr>
          <w:rFonts w:ascii="Britannic Bold" w:hAnsi="Britannic Bold"/>
        </w:rPr>
        <w:t>e</w:t>
      </w:r>
      <w:r w:rsidR="000F4B13">
        <w:rPr>
          <w:rFonts w:ascii="Britannic Bold" w:hAnsi="Britannic Bold"/>
        </w:rPr>
        <w:t>s</w:t>
      </w:r>
      <w:r>
        <w:rPr>
          <w:rFonts w:ascii="Britannic Bold" w:hAnsi="Britannic Bold"/>
        </w:rPr>
        <w:t>ourse</w:t>
      </w:r>
      <w:proofErr w:type="spellEnd"/>
      <w:r>
        <w:rPr>
          <w:rFonts w:ascii="Britannic Bold" w:hAnsi="Britannic Bold"/>
        </w:rPr>
        <w:t xml:space="preserve"> </w:t>
      </w:r>
      <w:r w:rsidR="000F4B13">
        <w:rPr>
          <w:rFonts w:ascii="Britannic Bold" w:hAnsi="Britannic Bold"/>
        </w:rPr>
        <w:t>O</w:t>
      </w:r>
      <w:r>
        <w:rPr>
          <w:rFonts w:ascii="Britannic Bold" w:hAnsi="Britannic Bold"/>
        </w:rPr>
        <w:t>fficer he was with the Baxter County Sheriff’s Department. The first year at the School he introduced the DARE Program and by the second year he had 47 students graduate from the program. Next year he intends to introduce the GREAT program to 6</w:t>
      </w:r>
      <w:r w:rsidRPr="00573898">
        <w:rPr>
          <w:rFonts w:ascii="Britannic Bold" w:hAnsi="Britannic Bold"/>
          <w:vertAlign w:val="superscript"/>
        </w:rPr>
        <w:t>th</w:t>
      </w:r>
      <w:r>
        <w:rPr>
          <w:rFonts w:ascii="Britannic Bold" w:hAnsi="Britannic Bold"/>
        </w:rPr>
        <w:t xml:space="preserve"> graders. He had 32 high school students in his SADD Chapter</w:t>
      </w:r>
      <w:r w:rsidR="0067196E">
        <w:rPr>
          <w:rFonts w:ascii="Britannic Bold" w:hAnsi="Britannic Bold"/>
        </w:rPr>
        <w:t>. The SADD program is doing fundraising. He also has senior students mentor 5</w:t>
      </w:r>
      <w:r w:rsidR="0067196E" w:rsidRPr="0067196E">
        <w:rPr>
          <w:rFonts w:ascii="Britannic Bold" w:hAnsi="Britannic Bold"/>
          <w:vertAlign w:val="superscript"/>
        </w:rPr>
        <w:t>th</w:t>
      </w:r>
      <w:r w:rsidR="0067196E">
        <w:rPr>
          <w:rFonts w:ascii="Britannic Bold" w:hAnsi="Britannic Bold"/>
        </w:rPr>
        <w:t xml:space="preserve"> and 6</w:t>
      </w:r>
      <w:r w:rsidR="0067196E" w:rsidRPr="0067196E">
        <w:rPr>
          <w:rFonts w:ascii="Britannic Bold" w:hAnsi="Britannic Bold"/>
          <w:vertAlign w:val="superscript"/>
        </w:rPr>
        <w:t>th</w:t>
      </w:r>
      <w:r w:rsidR="0067196E">
        <w:rPr>
          <w:rFonts w:ascii="Britannic Bold" w:hAnsi="Britannic Bold"/>
        </w:rPr>
        <w:t xml:space="preserve"> graders. He loves to interact with the kids. His job is to better the security of the school.</w:t>
      </w:r>
    </w:p>
    <w:p w:rsidR="0067196E" w:rsidRDefault="0067196E">
      <w:pPr>
        <w:rPr>
          <w:rFonts w:ascii="Britannic Bold" w:hAnsi="Britannic Bold"/>
        </w:rPr>
      </w:pPr>
    </w:p>
    <w:p w:rsidR="0067196E" w:rsidRDefault="0067196E">
      <w:pPr>
        <w:rPr>
          <w:rFonts w:ascii="Britannic Bold" w:hAnsi="Britannic Bold"/>
        </w:rPr>
      </w:pPr>
      <w:r>
        <w:rPr>
          <w:rFonts w:ascii="Britannic Bold" w:hAnsi="Britannic Bold"/>
        </w:rPr>
        <w:t>Jane Darr</w:t>
      </w:r>
      <w:r w:rsidR="00A36F35">
        <w:rPr>
          <w:rFonts w:ascii="Britannic Bold" w:hAnsi="Britannic Bold"/>
        </w:rPr>
        <w:t xml:space="preserve"> </w:t>
      </w:r>
      <w:bookmarkStart w:id="0" w:name="_GoBack"/>
      <w:bookmarkEnd w:id="0"/>
      <w:r>
        <w:rPr>
          <w:rFonts w:ascii="Britannic Bold" w:hAnsi="Britannic Bold"/>
        </w:rPr>
        <w:t>- Trout Fest Update – We will have financials at the June meeting. The Kick-off dinner was a great success, 230 dinners were sold. Yelcot donated $1000.00 and there was $1400.00 to $1600.00 undesignated dollars. Next year’s Festival will be May 1</w:t>
      </w:r>
      <w:r w:rsidRPr="0067196E">
        <w:rPr>
          <w:rFonts w:ascii="Britannic Bold" w:hAnsi="Britannic Bold"/>
          <w:vertAlign w:val="superscript"/>
        </w:rPr>
        <w:t>st</w:t>
      </w:r>
      <w:r>
        <w:rPr>
          <w:rFonts w:ascii="Britannic Bold" w:hAnsi="Britannic Bold"/>
        </w:rPr>
        <w:t xml:space="preserve"> and 2</w:t>
      </w:r>
      <w:r w:rsidRPr="0067196E">
        <w:rPr>
          <w:rFonts w:ascii="Britannic Bold" w:hAnsi="Britannic Bold"/>
          <w:vertAlign w:val="superscript"/>
        </w:rPr>
        <w:t>nd</w:t>
      </w:r>
      <w:r>
        <w:rPr>
          <w:rFonts w:ascii="Britannic Bold" w:hAnsi="Britannic Bold"/>
        </w:rPr>
        <w:t>.</w:t>
      </w:r>
    </w:p>
    <w:p w:rsidR="0067196E" w:rsidRDefault="0067196E">
      <w:pPr>
        <w:rPr>
          <w:rFonts w:ascii="Britannic Bold" w:hAnsi="Britannic Bold"/>
        </w:rPr>
      </w:pPr>
      <w:r>
        <w:rPr>
          <w:rFonts w:ascii="Britannic Bold" w:hAnsi="Britannic Bold"/>
        </w:rPr>
        <w:t>Tony Flippin – Gassville in the Park Update – This year it will be held June 7</w:t>
      </w:r>
      <w:r w:rsidRPr="0067196E">
        <w:rPr>
          <w:rFonts w:ascii="Britannic Bold" w:hAnsi="Britannic Bold"/>
          <w:vertAlign w:val="superscript"/>
        </w:rPr>
        <w:t>th</w:t>
      </w:r>
      <w:r>
        <w:rPr>
          <w:rFonts w:ascii="Britannic Bold" w:hAnsi="Britannic Bold"/>
        </w:rPr>
        <w:t xml:space="preserve"> with a 5k kickoff run. Vendors will be able to set up from 7:30</w:t>
      </w:r>
      <w:r w:rsidR="0050739A">
        <w:rPr>
          <w:rFonts w:ascii="Britannic Bold" w:hAnsi="Britannic Bold"/>
        </w:rPr>
        <w:t>am</w:t>
      </w:r>
      <w:r>
        <w:rPr>
          <w:rFonts w:ascii="Britannic Bold" w:hAnsi="Britannic Bold"/>
        </w:rPr>
        <w:t xml:space="preserve"> until </w:t>
      </w:r>
      <w:r w:rsidR="0050739A">
        <w:rPr>
          <w:rFonts w:ascii="Britannic Bold" w:hAnsi="Britannic Bold"/>
        </w:rPr>
        <w:t>9:00am. Breakfast will be served by the Gassville Fire Dept. from 7:00am until 11:00am. There will be bands from 11:00a</w:t>
      </w:r>
      <w:r w:rsidR="001041F7">
        <w:rPr>
          <w:rFonts w:ascii="Britannic Bold" w:hAnsi="Britannic Bold"/>
        </w:rPr>
        <w:t>m until 2:00pm from 2:00pm until %:00pm the Highstrung band will be playing. They have 19 Corporate Sponsors this year. They are looking forward to the event and invite all to attend.</w:t>
      </w:r>
    </w:p>
    <w:p w:rsidR="001041F7" w:rsidRDefault="001041F7">
      <w:pPr>
        <w:rPr>
          <w:rFonts w:ascii="Britannic Bold" w:hAnsi="Britannic Bold"/>
        </w:rPr>
      </w:pPr>
    </w:p>
    <w:p w:rsidR="001041F7" w:rsidRDefault="001041F7">
      <w:pPr>
        <w:rPr>
          <w:rFonts w:ascii="Britannic Bold" w:hAnsi="Britannic Bold"/>
        </w:rPr>
      </w:pPr>
      <w:r>
        <w:rPr>
          <w:rFonts w:ascii="Britannic Bold" w:hAnsi="Britannic Bold"/>
        </w:rPr>
        <w:t>Jane Darr – Boy Scouts White River Canoe Race – This year’s race will be July 23</w:t>
      </w:r>
      <w:r w:rsidRPr="001041F7">
        <w:rPr>
          <w:rFonts w:ascii="Britannic Bold" w:hAnsi="Britannic Bold"/>
          <w:vertAlign w:val="superscript"/>
        </w:rPr>
        <w:t>rd</w:t>
      </w:r>
      <w:r>
        <w:rPr>
          <w:rFonts w:ascii="Britannic Bold" w:hAnsi="Britannic Bold"/>
        </w:rPr>
        <w:t xml:space="preserve"> through the 26</w:t>
      </w:r>
      <w:r w:rsidRPr="001041F7">
        <w:rPr>
          <w:rFonts w:ascii="Britannic Bold" w:hAnsi="Britannic Bold"/>
          <w:vertAlign w:val="superscript"/>
        </w:rPr>
        <w:t>th</w:t>
      </w:r>
      <w:r>
        <w:rPr>
          <w:rFonts w:ascii="Britannic Bold" w:hAnsi="Britannic Bold"/>
        </w:rPr>
        <w:t xml:space="preserve">. The canoers will do a quick change in Cotter on July 24th. Provided will be fruit and water. </w:t>
      </w:r>
    </w:p>
    <w:p w:rsidR="001041F7" w:rsidRDefault="00A36F35">
      <w:pPr>
        <w:rPr>
          <w:rFonts w:ascii="Britannic Bold" w:hAnsi="Britannic Bold"/>
        </w:rPr>
      </w:pPr>
      <w:r>
        <w:rPr>
          <w:rFonts w:ascii="Britannic Bold" w:hAnsi="Britannic Bold"/>
        </w:rPr>
        <w:t>New Member – Danny Montgomery and Wife moved to the area from Little Rock where they had a Tractor Business. They purchased a mobile home park Sunny Side for senior in Gassville. He looks forward to being a part of the community.</w:t>
      </w:r>
    </w:p>
    <w:p w:rsidR="00A36F35" w:rsidRDefault="00A36F35">
      <w:pPr>
        <w:rPr>
          <w:rFonts w:ascii="Britannic Bold" w:hAnsi="Britannic Bold"/>
        </w:rPr>
      </w:pPr>
      <w:r>
        <w:rPr>
          <w:rFonts w:ascii="Britannic Bold" w:hAnsi="Britannic Bold"/>
        </w:rPr>
        <w:t>Chamber website – We encourage you to visit the site and give ideas of how we can better incorporate Gassville.</w:t>
      </w:r>
    </w:p>
    <w:p w:rsidR="00A36F35" w:rsidRDefault="00A36F35">
      <w:pPr>
        <w:rPr>
          <w:rFonts w:ascii="Britannic Bold" w:hAnsi="Britannic Bold"/>
        </w:rPr>
      </w:pPr>
      <w:r>
        <w:rPr>
          <w:rFonts w:ascii="Britannic Bold" w:hAnsi="Britannic Bold"/>
        </w:rPr>
        <w:lastRenderedPageBreak/>
        <w:t>Spring House Update – Curtains have been purchased but still need to be hung and we are still looking for decorative items. If you have an items you think might be useful at the Spring House please let us know.</w:t>
      </w:r>
    </w:p>
    <w:p w:rsidR="00A36F35" w:rsidRDefault="00A36F35">
      <w:pPr>
        <w:rPr>
          <w:rFonts w:ascii="Britannic Bold" w:hAnsi="Britannic Bold"/>
        </w:rPr>
      </w:pPr>
      <w:r>
        <w:rPr>
          <w:rFonts w:ascii="Britannic Bold" w:hAnsi="Britannic Bold"/>
        </w:rPr>
        <w:t>If anyone would like to sponsor next month’s meeting please let Marcia know.</w:t>
      </w:r>
    </w:p>
    <w:p w:rsidR="00A36F35" w:rsidRDefault="00A36F35">
      <w:pPr>
        <w:rPr>
          <w:rFonts w:ascii="Britannic Bold" w:hAnsi="Britannic Bold"/>
        </w:rPr>
      </w:pPr>
      <w:r>
        <w:rPr>
          <w:rFonts w:ascii="Britannic Bold" w:hAnsi="Britannic Bold"/>
        </w:rPr>
        <w:t>Meeting adjourned at 9:17am</w:t>
      </w:r>
    </w:p>
    <w:p w:rsidR="00A36F35" w:rsidRDefault="00A36F35">
      <w:pPr>
        <w:rPr>
          <w:rFonts w:ascii="Britannic Bold" w:hAnsi="Britannic Bold"/>
        </w:rPr>
      </w:pPr>
    </w:p>
    <w:p w:rsidR="00A36F35" w:rsidRDefault="00A36F35">
      <w:pPr>
        <w:rPr>
          <w:rFonts w:ascii="Britannic Bold" w:hAnsi="Britannic Bold"/>
        </w:rPr>
      </w:pPr>
    </w:p>
    <w:p w:rsidR="001041F7" w:rsidRPr="00D273F7" w:rsidRDefault="001041F7">
      <w:pPr>
        <w:rPr>
          <w:rFonts w:ascii="Britannic Bold" w:hAnsi="Britannic Bold"/>
        </w:rPr>
      </w:pPr>
    </w:p>
    <w:p w:rsidR="00D273F7" w:rsidRDefault="00D273F7"/>
    <w:sectPr w:rsidR="00D273F7" w:rsidSect="004E6C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3F7"/>
    <w:rsid w:val="000F4B13"/>
    <w:rsid w:val="001041F7"/>
    <w:rsid w:val="004E6CF3"/>
    <w:rsid w:val="0050739A"/>
    <w:rsid w:val="00573898"/>
    <w:rsid w:val="0067196E"/>
    <w:rsid w:val="00A22266"/>
    <w:rsid w:val="00A36F35"/>
    <w:rsid w:val="00B875A1"/>
    <w:rsid w:val="00D273F7"/>
    <w:rsid w:val="00E15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 </cp:lastModifiedBy>
  <cp:revision>2</cp:revision>
  <dcterms:created xsi:type="dcterms:W3CDTF">2014-07-14T17:06:00Z</dcterms:created>
  <dcterms:modified xsi:type="dcterms:W3CDTF">2014-07-14T17:06:00Z</dcterms:modified>
</cp:coreProperties>
</file>